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6DE" w:rsidRPr="007A46DE" w:rsidRDefault="007A46DE" w:rsidP="007A46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bg-BG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bg-BG"/>
        </w:rPr>
        <w:t>О</w:t>
      </w:r>
    </w:p>
    <w:p w:rsidR="007A46DE" w:rsidRP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МИНИСТЕРСТВО НА ОБРАЗОВАНИЕТО И НАУКАТА</w:t>
      </w:r>
    </w:p>
    <w:p w:rsidR="007A46DE" w:rsidRP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РЕГИОНАЛНО УПРАВЛЕНИЕ НА ОБРАЗОВАНИЕТО – ВАРНА</w:t>
      </w:r>
    </w:p>
    <w:p w:rsid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СИНДИКАТ „ОБРАЗОВАНИЕ“ КЪМ КТ „ПОДКРЕПА“ – ДО Д-Р ЮЛИЯН ПЕТРОВ</w:t>
      </w:r>
    </w:p>
    <w:p w:rsid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КОПИЕ ДО :</w:t>
      </w:r>
    </w:p>
    <w:p w:rsid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bg-BG"/>
        </w:rPr>
        <w:t xml:space="preserve">BTV MEDIA GROUP/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БТВ МЕДИА ГРУП</w:t>
      </w:r>
    </w:p>
    <w:p w:rsidR="007A46DE" w:rsidRDefault="00480FA8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НОВА БРОУДКАСТИГ ГРУП</w:t>
      </w:r>
    </w:p>
    <w:p w:rsidR="00480FA8" w:rsidRDefault="00480FA8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БНТ</w:t>
      </w:r>
    </w:p>
    <w:p w:rsidR="007A46DE" w:rsidRP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​СИГНАЛ</w:t>
      </w:r>
    </w:p>
    <w:p w:rsidR="007A46DE" w:rsidRP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от Павел Тодоров Дюлгерски</w:t>
      </w:r>
    </w:p>
    <w:p w:rsid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учител по ФВС в ГПЧЕ „Йоан Екзарх“, гр. Варна</w:t>
      </w:r>
    </w:p>
    <w:p w:rsid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P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P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​Уважаеми господин Министър,</w:t>
      </w:r>
    </w:p>
    <w:p w:rsidR="007A46DE" w:rsidRP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Уважаеми Началник на РУО – Варна,</w:t>
      </w:r>
    </w:p>
    <w:p w:rsid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Уважаеми д-р Петров,</w:t>
      </w:r>
    </w:p>
    <w:p w:rsid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P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 </w:t>
      </w: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Обръщам се към Вас с дълбока тревога и чувство за несправедливост относно ситуацията в ГПЧЕ „Йоан Екзарх“, гр. Варна. През последните пет години работя в училището с пълна </w:t>
      </w:r>
      <w:proofErr w:type="spellStart"/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отдаденост</w:t>
      </w:r>
      <w:proofErr w:type="spellEnd"/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, но за съжаление през последната година и половина съм подложен на системен административен натиск. В момента срещу мен се води поредното дисциплинарно производство, основано на поредица от сигнали, които не се базират на обективни факти, а на принципа „кой какво е казал“, без представени реални доказателства. Особено притеснителен е фактът, че тези сигнали са съмнително синхронизирани – в продълж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ение на едва три седмици те са били</w:t>
      </w: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подавани през няколко дена, което ясно </w:t>
      </w:r>
      <w:proofErr w:type="spellStart"/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индикира</w:t>
      </w:r>
      <w:proofErr w:type="spellEnd"/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организирана кампания с единствената цел аз да бъда дисциплинарно уволнен.</w:t>
      </w:r>
    </w:p>
    <w:p w:rsidR="007A46DE" w:rsidRP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 </w:t>
      </w: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Пример за този произвол е опитът да се използва инцидент във физкултурния салон като основание за обвинение срещу мен, въпреки че родителят на ученика ме подкрепя и ми е благодарен за оказаната помощ. Тези действия не са изолиран случай, а част от официално констатирания от МОН „изключително нездравословен климат“ и „неблагоприятно третиране на служители“. В отговора на министъра на образованието и науката с Изх. № 0101-96/05.03.2026 г. ясно се посочва, че в училището е налице „системен психически тормоз и дискриминационно отношение към определени педагогически специалисти“ и „високо текучество“, при което над 31% от персонала е напуснал институцията. Констатирано е още, че директорът грубо нарушава задължението си да „пази достойнството на работещите“ и проявява „липса на негова инициатива за преодоляване на описаните проблеми“.</w:t>
      </w:r>
    </w:p>
    <w:p w:rsidR="007A46DE" w:rsidRP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 </w:t>
      </w: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В тази връзка апелирам РУО – Варна да премине от формални проверки към реални действия за защита на учителите, а синдикалните организации да окажат необходимата подкрепа срещу този административен произвол.</w:t>
      </w: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Съгласно Закона за предучилищното и училищното образование (ЗПУО), чл. 252, ал. 1: „</w:t>
      </w:r>
      <w:r w:rsidRPr="007A46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bg-BG"/>
        </w:rPr>
        <w:t>Регионалното управление на образованието е териториална администрация към министъра на образованието и науката за управление и контрол на системата на предучилищното и училищното образование</w:t>
      </w: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“. </w:t>
      </w: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lastRenderedPageBreak/>
        <w:t>Правилникът за устройството и дейността на РУО, в чл. 9, ал. 2, т. 4, задължава началника на РУО да „</w:t>
      </w:r>
      <w:r w:rsidRPr="007A46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bg-BG"/>
        </w:rPr>
        <w:t>контролира и отговаря за дейността на РУО по осъществяване на контролната и методическата дейност в институциите</w:t>
      </w: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“. </w:t>
      </w:r>
    </w:p>
    <w:p w:rsidR="007A46DE" w:rsidRP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Тъй като според чл. 253, ал. 2 от ЗПУО „</w:t>
      </w:r>
      <w:r w:rsidRPr="007A46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bg-BG"/>
        </w:rPr>
        <w:t>Началникът на регионалното управление на образованието е работодател на директорите на общинските училища</w:t>
      </w: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“, Ваша е пряката отговорност да спрете административния произвол, когато той се използва като инструмент за репресия.</w:t>
      </w: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 </w:t>
      </w: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Липсата на адекватни мерки срещу вече установения в Изх. № 0101-96/05.03.2026 г. „егоцентричен управленски стил“ подкопава доверието в институциите и създава риск за устойчивото функциониране на училището. Моля за Вашето съдействие и обективна проверка на тези клеветнически сигнали, за да се прекратят тенденциозните атаки срещу мен и да се гарантира нормална работна среда, в която се зачитат човешкото достойнство и професионалният морал.</w:t>
      </w: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C4278F" w:rsidRDefault="00C4278F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C4278F" w:rsidRDefault="00C4278F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Приложение : </w:t>
      </w:r>
    </w:p>
    <w:p w:rsidR="00C4278F" w:rsidRDefault="00C4278F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Pr="00C4278F" w:rsidRDefault="00B346F8" w:rsidP="00C4278F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Отговор на М</w:t>
      </w:r>
      <w:r w:rsidR="00C4278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инистъра на образованието и науката - </w:t>
      </w:r>
      <w:r w:rsidR="00C4278F"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Изх. № 0101-96/05.03.2026 г</w:t>
      </w: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Default="007A46DE" w:rsidP="007A46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P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7A46DE" w:rsidRP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​С уважение,</w:t>
      </w:r>
    </w:p>
    <w:p w:rsidR="007A46DE" w:rsidRPr="007A46DE" w:rsidRDefault="007A46DE" w:rsidP="007A4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7A46DE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​Павел Дюлгерски</w:t>
      </w:r>
    </w:p>
    <w:p w:rsidR="00C633AD" w:rsidRDefault="00C633AD"/>
    <w:sectPr w:rsidR="00C633AD" w:rsidSect="00C633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3D6FD1"/>
    <w:multiLevelType w:val="hybridMultilevel"/>
    <w:tmpl w:val="E2A8EA42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7A46DE"/>
    <w:rsid w:val="00480FA8"/>
    <w:rsid w:val="00754D76"/>
    <w:rsid w:val="007A46DE"/>
    <w:rsid w:val="00B346F8"/>
    <w:rsid w:val="00BC6568"/>
    <w:rsid w:val="00C4278F"/>
    <w:rsid w:val="00C63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3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7A46DE"/>
    <w:rPr>
      <w:i/>
      <w:iCs/>
    </w:rPr>
  </w:style>
  <w:style w:type="paragraph" w:styleId="a4">
    <w:name w:val="List Paragraph"/>
    <w:basedOn w:val="a"/>
    <w:uiPriority w:val="34"/>
    <w:qFormat/>
    <w:rsid w:val="00C427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7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12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5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3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33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2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3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7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4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527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2026-04-13T19:30:00Z</dcterms:created>
  <dcterms:modified xsi:type="dcterms:W3CDTF">2026-04-13T19:56:00Z</dcterms:modified>
</cp:coreProperties>
</file>